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028AB" w14:textId="54621D9C" w:rsidR="00F06DB5" w:rsidRPr="00F06DB5" w:rsidRDefault="00F06DB5" w:rsidP="00F06DB5">
      <w:pPr>
        <w:pStyle w:val="western"/>
        <w:spacing w:after="198" w:line="276" w:lineRule="auto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  <w:r w:rsidRPr="00F06DB5">
        <w:rPr>
          <w:rFonts w:ascii="Arial" w:hAnsi="Arial" w:cs="Arial"/>
          <w:b/>
          <w:bCs/>
          <w:color w:val="333333"/>
          <w:sz w:val="21"/>
          <w:szCs w:val="21"/>
        </w:rPr>
        <w:t>MORECAMBE INDOOR BOWLING LEAGUE RULES</w:t>
      </w:r>
    </w:p>
    <w:p w14:paraId="55E8C706" w14:textId="37BF1973" w:rsidR="00F06DB5" w:rsidRPr="00F06DB5" w:rsidRDefault="00F06DB5" w:rsidP="00F06DB5">
      <w:pPr>
        <w:pStyle w:val="western"/>
        <w:spacing w:after="198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F06DB5">
        <w:rPr>
          <w:rFonts w:ascii="Arial" w:hAnsi="Arial" w:cs="Arial"/>
          <w:color w:val="333333"/>
          <w:sz w:val="20"/>
          <w:szCs w:val="20"/>
        </w:rPr>
        <w:t>1      Only Members who have paid their registration fee are eligible to play</w:t>
      </w:r>
    </w:p>
    <w:p w14:paraId="42C83EA4" w14:textId="2E651796" w:rsidR="00F06DB5" w:rsidRPr="00F06DB5" w:rsidRDefault="00F06DB5" w:rsidP="00F06DB5">
      <w:pPr>
        <w:pStyle w:val="western"/>
        <w:spacing w:after="198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F06DB5">
        <w:rPr>
          <w:rFonts w:ascii="Arial" w:hAnsi="Arial" w:cs="Arial"/>
          <w:color w:val="333333"/>
          <w:sz w:val="20"/>
          <w:szCs w:val="20"/>
        </w:rPr>
        <w:t>2      A match shall consist of 2 games, each playing 13 ends or a maximum of 1 hour 25 minutes whichever comes first</w:t>
      </w:r>
      <w:r>
        <w:rPr>
          <w:rFonts w:ascii="Arial" w:hAnsi="Arial" w:cs="Arial"/>
          <w:color w:val="333333"/>
          <w:sz w:val="20"/>
          <w:szCs w:val="20"/>
        </w:rPr>
        <w:t xml:space="preserve">.  </w:t>
      </w:r>
      <w:r w:rsidRPr="00F06DB5">
        <w:rPr>
          <w:rFonts w:ascii="Arial" w:hAnsi="Arial" w:cs="Arial"/>
          <w:color w:val="333333"/>
          <w:sz w:val="20"/>
          <w:szCs w:val="20"/>
        </w:rPr>
        <w:t xml:space="preserve">A </w:t>
      </w:r>
      <w:proofErr w:type="gramStart"/>
      <w:r w:rsidRPr="00F06DB5">
        <w:rPr>
          <w:rFonts w:ascii="Arial" w:hAnsi="Arial" w:cs="Arial"/>
          <w:color w:val="333333"/>
          <w:sz w:val="20"/>
          <w:szCs w:val="20"/>
        </w:rPr>
        <w:t>5 minute</w:t>
      </w:r>
      <w:proofErr w:type="gramEnd"/>
      <w:r w:rsidRPr="00F06DB5">
        <w:rPr>
          <w:rFonts w:ascii="Arial" w:hAnsi="Arial" w:cs="Arial"/>
          <w:color w:val="333333"/>
          <w:sz w:val="20"/>
          <w:szCs w:val="20"/>
        </w:rPr>
        <w:t xml:space="preserve"> alarm will sound for the last jack</w:t>
      </w:r>
    </w:p>
    <w:p w14:paraId="1717F9B7" w14:textId="77777777" w:rsidR="00F06DB5" w:rsidRPr="00F06DB5" w:rsidRDefault="00F06DB5" w:rsidP="00F06DB5">
      <w:pPr>
        <w:pStyle w:val="western"/>
        <w:spacing w:after="198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F06DB5">
        <w:rPr>
          <w:rFonts w:ascii="Arial" w:hAnsi="Arial" w:cs="Arial"/>
          <w:color w:val="333333"/>
          <w:sz w:val="20"/>
          <w:szCs w:val="20"/>
        </w:rPr>
        <w:t>3      A team shall consist of 8 players, 4 in each game</w:t>
      </w:r>
    </w:p>
    <w:p w14:paraId="094869B4" w14:textId="5B9FB635" w:rsidR="00F06DB5" w:rsidRPr="00F06DB5" w:rsidRDefault="00F06DB5" w:rsidP="00F06DB5">
      <w:pPr>
        <w:pStyle w:val="western"/>
        <w:spacing w:after="198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F06DB5">
        <w:rPr>
          <w:rFonts w:ascii="Arial" w:hAnsi="Arial" w:cs="Arial"/>
          <w:color w:val="333333"/>
          <w:sz w:val="20"/>
          <w:szCs w:val="20"/>
        </w:rPr>
        <w:t>4      If a team has only 7 players, the first two players will use three bowls and the third will play with two.  After the end of the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F06DB5">
        <w:rPr>
          <w:rFonts w:ascii="Arial" w:hAnsi="Arial" w:cs="Arial"/>
          <w:color w:val="333333"/>
          <w:sz w:val="20"/>
          <w:szCs w:val="20"/>
        </w:rPr>
        <w:t>session 25% of the score for that game or games will be deducted</w:t>
      </w:r>
    </w:p>
    <w:p w14:paraId="1CAFA778" w14:textId="7915EC11" w:rsidR="00F06DB5" w:rsidRPr="00F06DB5" w:rsidRDefault="00F06DB5" w:rsidP="00F06DB5">
      <w:pPr>
        <w:pStyle w:val="western"/>
        <w:spacing w:after="198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F06DB5">
        <w:rPr>
          <w:rFonts w:ascii="Arial" w:hAnsi="Arial" w:cs="Arial"/>
          <w:color w:val="333333"/>
          <w:sz w:val="20"/>
          <w:szCs w:val="20"/>
        </w:rPr>
        <w:t>4A   Players who join the club without being a member of a team and are new to the league can register as a “New Player”</w:t>
      </w:r>
      <w:r>
        <w:rPr>
          <w:rFonts w:ascii="Arial" w:hAnsi="Arial" w:cs="Arial"/>
          <w:color w:val="333333"/>
          <w:sz w:val="20"/>
          <w:szCs w:val="20"/>
        </w:rPr>
        <w:t>.  T</w:t>
      </w:r>
      <w:r w:rsidRPr="00F06DB5">
        <w:rPr>
          <w:rFonts w:ascii="Arial" w:hAnsi="Arial" w:cs="Arial"/>
          <w:color w:val="333333"/>
          <w:sz w:val="20"/>
          <w:szCs w:val="20"/>
        </w:rPr>
        <w:t>heir names will be placed on a list with contact details and they will have to attend the sessions in which they would like to play</w:t>
      </w:r>
      <w:r>
        <w:rPr>
          <w:rFonts w:ascii="Arial" w:hAnsi="Arial" w:cs="Arial"/>
          <w:color w:val="333333"/>
          <w:sz w:val="20"/>
          <w:szCs w:val="20"/>
        </w:rPr>
        <w:t>.  T</w:t>
      </w:r>
      <w:r w:rsidRPr="00F06DB5">
        <w:rPr>
          <w:rFonts w:ascii="Arial" w:hAnsi="Arial" w:cs="Arial"/>
          <w:color w:val="333333"/>
          <w:sz w:val="20"/>
          <w:szCs w:val="20"/>
        </w:rPr>
        <w:t>hey can be used by</w:t>
      </w:r>
      <w:r>
        <w:rPr>
          <w:rFonts w:ascii="Arial" w:hAnsi="Arial" w:cs="Arial"/>
          <w:color w:val="333333"/>
          <w:sz w:val="20"/>
          <w:szCs w:val="20"/>
        </w:rPr>
        <w:t xml:space="preserve"> any team without a penalty being incurred </w:t>
      </w:r>
      <w:r w:rsidRPr="00F06DB5">
        <w:rPr>
          <w:rFonts w:ascii="Arial" w:hAnsi="Arial" w:cs="Arial"/>
          <w:color w:val="333333"/>
          <w:sz w:val="20"/>
          <w:szCs w:val="20"/>
        </w:rPr>
        <w:t>even if they have played for teams in that season</w:t>
      </w:r>
      <w:r>
        <w:rPr>
          <w:rFonts w:ascii="Arial" w:hAnsi="Arial" w:cs="Arial"/>
          <w:color w:val="333333"/>
          <w:sz w:val="20"/>
          <w:szCs w:val="20"/>
        </w:rPr>
        <w:t xml:space="preserve">.  </w:t>
      </w:r>
      <w:r w:rsidRPr="00F06DB5">
        <w:rPr>
          <w:rFonts w:ascii="Arial" w:hAnsi="Arial" w:cs="Arial"/>
          <w:color w:val="333333"/>
          <w:sz w:val="20"/>
          <w:szCs w:val="20"/>
        </w:rPr>
        <w:t>If there are “New Players” available they must be used if teams are short of players, failure to do so will result in a penalty of the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F06DB5">
        <w:rPr>
          <w:rFonts w:ascii="Arial" w:hAnsi="Arial" w:cs="Arial"/>
          <w:color w:val="333333"/>
          <w:sz w:val="20"/>
          <w:szCs w:val="20"/>
        </w:rPr>
        <w:t>loss of any aggregate points won</w:t>
      </w:r>
    </w:p>
    <w:p w14:paraId="024F7D27" w14:textId="4A29360C" w:rsidR="00F06DB5" w:rsidRPr="00F06DB5" w:rsidRDefault="00F06DB5" w:rsidP="00F06DB5">
      <w:pPr>
        <w:pStyle w:val="western"/>
        <w:spacing w:after="198" w:line="276" w:lineRule="auto"/>
        <w:jc w:val="both"/>
        <w:rPr>
          <w:rFonts w:ascii="Arial" w:hAnsi="Arial" w:cs="Arial"/>
          <w:b/>
          <w:bCs/>
          <w:color w:val="333333"/>
          <w:sz w:val="20"/>
          <w:szCs w:val="20"/>
          <w:lang w:val="en-IE"/>
        </w:rPr>
      </w:pPr>
      <w:r w:rsidRPr="00F06DB5">
        <w:rPr>
          <w:rFonts w:ascii="Arial" w:hAnsi="Arial" w:cs="Arial"/>
          <w:color w:val="333333"/>
          <w:sz w:val="20"/>
          <w:szCs w:val="20"/>
        </w:rPr>
        <w:t xml:space="preserve">4B   If a team has less than 7 players and plays 2 or more players twice, they will automatically lose the aggregate points for that </w:t>
      </w:r>
      <w:r>
        <w:rPr>
          <w:rFonts w:ascii="Arial" w:hAnsi="Arial" w:cs="Arial"/>
          <w:color w:val="333333"/>
          <w:sz w:val="20"/>
          <w:szCs w:val="20"/>
        </w:rPr>
        <w:t xml:space="preserve">game </w:t>
      </w:r>
      <w:r w:rsidRPr="00F06DB5">
        <w:rPr>
          <w:rFonts w:ascii="Arial" w:hAnsi="Arial" w:cs="Arial"/>
          <w:color w:val="333333"/>
          <w:sz w:val="20"/>
          <w:szCs w:val="20"/>
          <w:lang w:val="en-IE"/>
        </w:rPr>
        <w:t xml:space="preserve">irrespective of the score for the second half after deduction of 25%.  </w:t>
      </w:r>
      <w:proofErr w:type="gramStart"/>
      <w:r w:rsidRPr="00F06DB5">
        <w:rPr>
          <w:rFonts w:ascii="Arial" w:hAnsi="Arial" w:cs="Arial"/>
          <w:color w:val="333333"/>
          <w:sz w:val="20"/>
          <w:szCs w:val="20"/>
        </w:rPr>
        <w:t>If</w:t>
      </w:r>
      <w:proofErr w:type="gramEnd"/>
      <w:r w:rsidRPr="00F06DB5">
        <w:rPr>
          <w:rFonts w:ascii="Arial" w:hAnsi="Arial" w:cs="Arial"/>
          <w:color w:val="333333"/>
          <w:sz w:val="20"/>
          <w:szCs w:val="20"/>
        </w:rPr>
        <w:t xml:space="preserve"> however they chose to play 2 games with 3 players in each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F06DB5">
        <w:rPr>
          <w:rFonts w:ascii="Arial" w:hAnsi="Arial" w:cs="Arial"/>
          <w:color w:val="333333"/>
          <w:sz w:val="20"/>
          <w:szCs w:val="20"/>
        </w:rPr>
        <w:t xml:space="preserve">half they will be subject to deductions of 25% for each half, </w:t>
      </w:r>
      <w:r w:rsidRPr="00F06DB5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  <w:t>but no loss of aggregate point if this is still won after the 25% deductions</w:t>
      </w:r>
    </w:p>
    <w:p w14:paraId="3E80E249" w14:textId="77777777" w:rsidR="00F06DB5" w:rsidRPr="00F06DB5" w:rsidRDefault="00F06DB5" w:rsidP="00F06DB5">
      <w:pPr>
        <w:pStyle w:val="western"/>
        <w:spacing w:after="198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F06DB5">
        <w:rPr>
          <w:rFonts w:ascii="Arial" w:hAnsi="Arial" w:cs="Arial"/>
          <w:color w:val="333333"/>
          <w:sz w:val="20"/>
          <w:szCs w:val="20"/>
        </w:rPr>
        <w:t xml:space="preserve">4C   </w:t>
      </w:r>
      <w:proofErr w:type="gramStart"/>
      <w:r w:rsidRPr="00F06DB5">
        <w:rPr>
          <w:rFonts w:ascii="Arial" w:hAnsi="Arial" w:cs="Arial"/>
          <w:color w:val="333333"/>
          <w:sz w:val="20"/>
          <w:szCs w:val="20"/>
        </w:rPr>
        <w:t>In</w:t>
      </w:r>
      <w:proofErr w:type="gramEnd"/>
      <w:r w:rsidRPr="00F06DB5">
        <w:rPr>
          <w:rFonts w:ascii="Arial" w:hAnsi="Arial" w:cs="Arial"/>
          <w:color w:val="333333"/>
          <w:sz w:val="20"/>
          <w:szCs w:val="20"/>
        </w:rPr>
        <w:t xml:space="preserve"> the event of a player having to leave the game then rule 4 will apply.  With the exception of illness or a genuine emergency</w:t>
      </w:r>
    </w:p>
    <w:p w14:paraId="546A3337" w14:textId="7FFFEC7B" w:rsidR="00F06DB5" w:rsidRPr="00F06DB5" w:rsidRDefault="00F06DB5" w:rsidP="00F06DB5">
      <w:pPr>
        <w:pStyle w:val="western"/>
        <w:spacing w:after="198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F06DB5">
        <w:rPr>
          <w:rFonts w:ascii="Arial" w:hAnsi="Arial" w:cs="Arial"/>
          <w:color w:val="333333"/>
          <w:sz w:val="20"/>
          <w:szCs w:val="20"/>
        </w:rPr>
        <w:t xml:space="preserve">5     A player cannot play for more than one team in the same league.  Breaking this rule will result in a penalty of a </w:t>
      </w:r>
      <w:proofErr w:type="gramStart"/>
      <w:r w:rsidRPr="00F06DB5">
        <w:rPr>
          <w:rFonts w:ascii="Arial" w:hAnsi="Arial" w:cs="Arial"/>
          <w:color w:val="333333"/>
          <w:sz w:val="20"/>
          <w:szCs w:val="20"/>
        </w:rPr>
        <w:t>2 point</w:t>
      </w:r>
      <w:proofErr w:type="gramEnd"/>
      <w:r w:rsidRPr="00F06DB5">
        <w:rPr>
          <w:rFonts w:ascii="Arial" w:hAnsi="Arial" w:cs="Arial"/>
          <w:color w:val="333333"/>
          <w:sz w:val="20"/>
          <w:szCs w:val="20"/>
        </w:rPr>
        <w:t xml:space="preserve"> deduction from his</w:t>
      </w:r>
      <w:r>
        <w:rPr>
          <w:rFonts w:ascii="Arial" w:hAnsi="Arial" w:cs="Arial"/>
          <w:color w:val="333333"/>
          <w:sz w:val="20"/>
          <w:szCs w:val="20"/>
        </w:rPr>
        <w:t xml:space="preserve"> own</w:t>
      </w:r>
      <w:r w:rsidRPr="00F06DB5">
        <w:rPr>
          <w:rFonts w:ascii="Arial" w:hAnsi="Arial" w:cs="Arial"/>
          <w:color w:val="333333"/>
          <w:sz w:val="20"/>
          <w:szCs w:val="20"/>
        </w:rPr>
        <w:t xml:space="preserve"> team.  A player may play for their own team twice with a penalty of 25%</w:t>
      </w:r>
    </w:p>
    <w:p w14:paraId="093BA185" w14:textId="77777777" w:rsidR="00F06DB5" w:rsidRPr="00F06DB5" w:rsidRDefault="00F06DB5" w:rsidP="00F06DB5">
      <w:pPr>
        <w:pStyle w:val="western"/>
        <w:spacing w:after="198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F06DB5">
        <w:rPr>
          <w:rFonts w:ascii="Arial" w:hAnsi="Arial" w:cs="Arial"/>
          <w:color w:val="333333"/>
          <w:sz w:val="20"/>
          <w:szCs w:val="20"/>
        </w:rPr>
        <w:t>6    Each player will play with 2 indoor bowls, which cannot be changed during the game</w:t>
      </w:r>
    </w:p>
    <w:p w14:paraId="347A2DD2" w14:textId="113F27EA" w:rsidR="00F06DB5" w:rsidRPr="009F7B43" w:rsidRDefault="00F06DB5" w:rsidP="00F06DB5">
      <w:pPr>
        <w:pStyle w:val="western"/>
        <w:spacing w:after="198"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F06DB5">
        <w:rPr>
          <w:rFonts w:ascii="Arial" w:hAnsi="Arial" w:cs="Arial"/>
          <w:color w:val="333333"/>
          <w:sz w:val="20"/>
          <w:szCs w:val="20"/>
        </w:rPr>
        <w:t xml:space="preserve">7    </w:t>
      </w:r>
      <w:r w:rsidRPr="009F7B43">
        <w:rPr>
          <w:rFonts w:ascii="Arial" w:hAnsi="Arial" w:cs="Arial"/>
          <w:color w:val="FF0000"/>
          <w:sz w:val="20"/>
          <w:szCs w:val="20"/>
        </w:rPr>
        <w:t>Crown green bowls are not permitted, and</w:t>
      </w:r>
      <w:r w:rsidRPr="009F7B4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9F7B43">
        <w:rPr>
          <w:rStyle w:val="Strong"/>
          <w:rFonts w:ascii="Arial" w:hAnsi="Arial" w:cs="Arial"/>
          <w:b w:val="0"/>
          <w:bCs w:val="0"/>
          <w:color w:val="FF0000"/>
          <w:sz w:val="20"/>
          <w:szCs w:val="20"/>
        </w:rPr>
        <w:t>only soft soled indoor shoes (i.e. which have not been worn outside the Leisure Centre) are allowed on the mats</w:t>
      </w:r>
      <w:bookmarkStart w:id="0" w:name="_GoBack"/>
      <w:bookmarkEnd w:id="0"/>
    </w:p>
    <w:p w14:paraId="4E3CAD00" w14:textId="77777777" w:rsidR="00F06DB5" w:rsidRPr="00F06DB5" w:rsidRDefault="00F06DB5" w:rsidP="00F06DB5">
      <w:pPr>
        <w:pStyle w:val="western"/>
        <w:spacing w:after="198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F06DB5">
        <w:rPr>
          <w:rFonts w:ascii="Arial" w:hAnsi="Arial" w:cs="Arial"/>
          <w:color w:val="333333"/>
          <w:sz w:val="20"/>
          <w:szCs w:val="20"/>
        </w:rPr>
        <w:t>8    The away team shall take the jack at the commencement of play, no practice ends are allowed</w:t>
      </w:r>
    </w:p>
    <w:p w14:paraId="2DB53051" w14:textId="56AA3171" w:rsidR="00F06DB5" w:rsidRPr="00F06DB5" w:rsidRDefault="00F06DB5" w:rsidP="00F06DB5">
      <w:pPr>
        <w:pStyle w:val="western"/>
        <w:spacing w:after="198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F06DB5">
        <w:rPr>
          <w:rFonts w:ascii="Arial" w:hAnsi="Arial" w:cs="Arial"/>
          <w:color w:val="333333"/>
          <w:sz w:val="20"/>
          <w:szCs w:val="20"/>
        </w:rPr>
        <w:t>9    At the commencement of a game the mat will be placed on the white T.  After the first end the mat may be moved at the first player’s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F06DB5">
        <w:rPr>
          <w:rFonts w:ascii="Arial" w:hAnsi="Arial" w:cs="Arial"/>
          <w:color w:val="333333"/>
          <w:sz w:val="20"/>
          <w:szCs w:val="20"/>
        </w:rPr>
        <w:t xml:space="preserve">discretion, but no further than the </w:t>
      </w:r>
      <w:proofErr w:type="gramStart"/>
      <w:r w:rsidRPr="00F06DB5">
        <w:rPr>
          <w:rFonts w:ascii="Arial" w:hAnsi="Arial" w:cs="Arial"/>
          <w:color w:val="333333"/>
          <w:sz w:val="20"/>
          <w:szCs w:val="20"/>
        </w:rPr>
        <w:t>23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F06DB5">
        <w:rPr>
          <w:rFonts w:ascii="Arial" w:hAnsi="Arial" w:cs="Arial"/>
          <w:color w:val="333333"/>
          <w:sz w:val="20"/>
          <w:szCs w:val="20"/>
        </w:rPr>
        <w:t>metre</w:t>
      </w:r>
      <w:proofErr w:type="gramEnd"/>
      <w:r w:rsidRPr="00F06DB5">
        <w:rPr>
          <w:rFonts w:ascii="Arial" w:hAnsi="Arial" w:cs="Arial"/>
          <w:color w:val="333333"/>
          <w:sz w:val="20"/>
          <w:szCs w:val="20"/>
        </w:rPr>
        <w:t xml:space="preserve"> mark (the white T).  Players must have a foot resting on or over the mat during delivery of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F06DB5">
        <w:rPr>
          <w:rFonts w:ascii="Arial" w:hAnsi="Arial" w:cs="Arial"/>
          <w:color w:val="333333"/>
          <w:sz w:val="20"/>
          <w:szCs w:val="20"/>
        </w:rPr>
        <w:t xml:space="preserve">the jack and bowls.  </w:t>
      </w:r>
      <w:r w:rsidRPr="00F06DB5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  <w:t>Movement of the mat is not permitted</w:t>
      </w:r>
    </w:p>
    <w:p w14:paraId="53F65254" w14:textId="7A328E8B" w:rsidR="00F06DB5" w:rsidRPr="00F06DB5" w:rsidRDefault="00F06DB5" w:rsidP="00F06DB5">
      <w:pPr>
        <w:pStyle w:val="western"/>
        <w:spacing w:after="198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 w:rsidRPr="00F06DB5">
        <w:rPr>
          <w:rFonts w:ascii="Arial" w:hAnsi="Arial" w:cs="Arial"/>
          <w:color w:val="333333"/>
          <w:sz w:val="20"/>
          <w:szCs w:val="20"/>
        </w:rPr>
        <w:t>10  The</w:t>
      </w:r>
      <w:proofErr w:type="gramEnd"/>
      <w:r w:rsidRPr="00F06DB5">
        <w:rPr>
          <w:rFonts w:ascii="Arial" w:hAnsi="Arial" w:cs="Arial"/>
          <w:color w:val="333333"/>
          <w:sz w:val="20"/>
          <w:szCs w:val="20"/>
        </w:rPr>
        <w:t xml:space="preserve"> player to play first shall deliver the jack, it must travel at least 23 metres or be deemed short it must also stay on the mat or be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F06DB5">
        <w:rPr>
          <w:rFonts w:ascii="Arial" w:hAnsi="Arial" w:cs="Arial"/>
          <w:color w:val="333333"/>
          <w:sz w:val="20"/>
          <w:szCs w:val="20"/>
        </w:rPr>
        <w:t>returned at the opponent’s discretion and then delivered by the opposing number 1 player.  If the jack comes to rest less than 1 metre</w:t>
      </w:r>
      <w:r>
        <w:rPr>
          <w:rFonts w:ascii="Arial" w:hAnsi="Arial" w:cs="Arial"/>
          <w:color w:val="333333"/>
          <w:sz w:val="20"/>
          <w:szCs w:val="20"/>
        </w:rPr>
        <w:t xml:space="preserve"> f</w:t>
      </w:r>
      <w:r w:rsidRPr="00F06DB5">
        <w:rPr>
          <w:rFonts w:ascii="Arial" w:hAnsi="Arial" w:cs="Arial"/>
          <w:color w:val="333333"/>
          <w:sz w:val="20"/>
          <w:szCs w:val="20"/>
        </w:rPr>
        <w:t xml:space="preserve">rom the ditch line, but not in it or off the mat, then it will </w:t>
      </w:r>
      <w:r>
        <w:rPr>
          <w:rFonts w:ascii="Arial" w:hAnsi="Arial" w:cs="Arial"/>
          <w:color w:val="333333"/>
          <w:sz w:val="20"/>
          <w:szCs w:val="20"/>
        </w:rPr>
        <w:t xml:space="preserve">be </w:t>
      </w:r>
      <w:r w:rsidRPr="00F06DB5">
        <w:rPr>
          <w:rFonts w:ascii="Arial" w:hAnsi="Arial" w:cs="Arial"/>
          <w:color w:val="333333"/>
          <w:sz w:val="20"/>
          <w:szCs w:val="20"/>
        </w:rPr>
        <w:t xml:space="preserve">placed on the </w:t>
      </w:r>
      <w:proofErr w:type="gramStart"/>
      <w:r w:rsidRPr="00F06DB5">
        <w:rPr>
          <w:rFonts w:ascii="Arial" w:hAnsi="Arial" w:cs="Arial"/>
          <w:color w:val="333333"/>
          <w:sz w:val="20"/>
          <w:szCs w:val="20"/>
        </w:rPr>
        <w:t>full length</w:t>
      </w:r>
      <w:proofErr w:type="gramEnd"/>
      <w:r w:rsidRPr="00F06DB5">
        <w:rPr>
          <w:rFonts w:ascii="Arial" w:hAnsi="Arial" w:cs="Arial"/>
          <w:color w:val="333333"/>
          <w:sz w:val="20"/>
          <w:szCs w:val="20"/>
        </w:rPr>
        <w:t xml:space="preserve"> cross</w:t>
      </w:r>
    </w:p>
    <w:p w14:paraId="2BC14931" w14:textId="77777777" w:rsidR="00F06DB5" w:rsidRPr="00F06DB5" w:rsidRDefault="00F06DB5" w:rsidP="00F06DB5">
      <w:pPr>
        <w:pStyle w:val="western"/>
        <w:spacing w:after="198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F06DB5">
        <w:rPr>
          <w:rFonts w:ascii="Arial" w:hAnsi="Arial" w:cs="Arial"/>
          <w:color w:val="333333"/>
          <w:sz w:val="20"/>
          <w:szCs w:val="20"/>
        </w:rPr>
        <w:t>11   A jack forced over the ditch line at the end of the lane shall be placed on the ditch line where it crossed</w:t>
      </w:r>
    </w:p>
    <w:p w14:paraId="73FB73AC" w14:textId="28541FE1" w:rsidR="00F06DB5" w:rsidRPr="00F06DB5" w:rsidRDefault="00F06DB5" w:rsidP="00F06DB5">
      <w:pPr>
        <w:pStyle w:val="western"/>
        <w:spacing w:after="198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F06DB5">
        <w:rPr>
          <w:rFonts w:ascii="Arial" w:hAnsi="Arial" w:cs="Arial"/>
          <w:color w:val="333333"/>
          <w:sz w:val="20"/>
          <w:szCs w:val="20"/>
        </w:rPr>
        <w:t>12   If a jack is forced off either side of the lane the end is deemed dead, and is included in the thirteen ends.  Play then commences at the end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F06DB5">
        <w:rPr>
          <w:rFonts w:ascii="Arial" w:hAnsi="Arial" w:cs="Arial"/>
          <w:color w:val="333333"/>
          <w:sz w:val="20"/>
          <w:szCs w:val="20"/>
        </w:rPr>
        <w:t>where the jack was forced off</w:t>
      </w:r>
    </w:p>
    <w:p w14:paraId="10917F87" w14:textId="77777777" w:rsidR="00F06DB5" w:rsidRPr="00F06DB5" w:rsidRDefault="00F06DB5" w:rsidP="00F06DB5">
      <w:pPr>
        <w:pStyle w:val="western"/>
        <w:spacing w:after="198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F06DB5">
        <w:rPr>
          <w:rFonts w:ascii="Arial" w:hAnsi="Arial" w:cs="Arial"/>
          <w:color w:val="333333"/>
          <w:sz w:val="20"/>
          <w:szCs w:val="20"/>
        </w:rPr>
        <w:t>13   If a wrong bowl is bowled it is replaced by the correct bowl</w:t>
      </w:r>
    </w:p>
    <w:p w14:paraId="0A114E79" w14:textId="55438B0C" w:rsidR="00F06DB5" w:rsidRPr="00F06DB5" w:rsidRDefault="00F06DB5" w:rsidP="00F06DB5">
      <w:pPr>
        <w:pStyle w:val="western"/>
        <w:spacing w:after="198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F06DB5">
        <w:rPr>
          <w:rFonts w:ascii="Arial" w:hAnsi="Arial" w:cs="Arial"/>
          <w:color w:val="333333"/>
          <w:sz w:val="20"/>
          <w:szCs w:val="20"/>
        </w:rPr>
        <w:lastRenderedPageBreak/>
        <w:t>14   In the event of a bowl(s) being accidentally disturbed before agreement has been reached the bowl(s) shall be replaced in the nearest position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F06DB5">
        <w:rPr>
          <w:rFonts w:ascii="Arial" w:hAnsi="Arial" w:cs="Arial"/>
          <w:color w:val="333333"/>
          <w:sz w:val="20"/>
          <w:szCs w:val="20"/>
        </w:rPr>
        <w:t>to its original(s)</w:t>
      </w:r>
    </w:p>
    <w:p w14:paraId="67046B0C" w14:textId="33F53564" w:rsidR="00F06DB5" w:rsidRPr="00F06DB5" w:rsidRDefault="00F06DB5" w:rsidP="00F06DB5">
      <w:pPr>
        <w:pStyle w:val="western"/>
        <w:spacing w:after="198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F06DB5">
        <w:rPr>
          <w:rFonts w:ascii="Arial" w:hAnsi="Arial" w:cs="Arial"/>
          <w:color w:val="333333"/>
          <w:sz w:val="20"/>
          <w:szCs w:val="20"/>
        </w:rPr>
        <w:t>14A If a team considers a bowl(s) has been deliberately moved, the player shall be reported to the league secretary and if necessary</w:t>
      </w:r>
      <w:r>
        <w:rPr>
          <w:rFonts w:ascii="Arial" w:hAnsi="Arial" w:cs="Arial"/>
          <w:color w:val="333333"/>
          <w:sz w:val="20"/>
          <w:szCs w:val="20"/>
        </w:rPr>
        <w:t>,</w:t>
      </w:r>
      <w:r w:rsidRPr="00F06DB5">
        <w:rPr>
          <w:rFonts w:ascii="Arial" w:hAnsi="Arial" w:cs="Arial"/>
          <w:color w:val="333333"/>
          <w:sz w:val="20"/>
          <w:szCs w:val="20"/>
        </w:rPr>
        <w:t xml:space="preserve"> the committee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 w:rsidRPr="00F06DB5">
        <w:rPr>
          <w:rFonts w:ascii="Arial" w:hAnsi="Arial" w:cs="Arial"/>
          <w:color w:val="333333"/>
          <w:sz w:val="20"/>
          <w:szCs w:val="20"/>
        </w:rPr>
        <w:t>whose decision will be final</w:t>
      </w:r>
    </w:p>
    <w:p w14:paraId="1C13870E" w14:textId="4BAD7892" w:rsidR="00F06DB5" w:rsidRPr="00F06DB5" w:rsidRDefault="00F06DB5" w:rsidP="00F06DB5">
      <w:pPr>
        <w:pStyle w:val="western"/>
        <w:spacing w:after="198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F06DB5">
        <w:rPr>
          <w:rFonts w:ascii="Arial" w:hAnsi="Arial" w:cs="Arial"/>
          <w:color w:val="333333"/>
          <w:sz w:val="20"/>
          <w:szCs w:val="20"/>
        </w:rPr>
        <w:t>15   Scoring and measuring shall be done by the players involved in the game.  In the event of a dispute, it shall be resolved by the two captains or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F06DB5">
        <w:rPr>
          <w:rFonts w:ascii="Arial" w:hAnsi="Arial" w:cs="Arial"/>
          <w:color w:val="333333"/>
          <w:sz w:val="20"/>
          <w:szCs w:val="20"/>
        </w:rPr>
        <w:t>their nominees</w:t>
      </w:r>
    </w:p>
    <w:p w14:paraId="54DB122B" w14:textId="7C6030DA" w:rsidR="00F06DB5" w:rsidRPr="00F06DB5" w:rsidRDefault="00F06DB5" w:rsidP="00F06DB5">
      <w:pPr>
        <w:pStyle w:val="western"/>
        <w:spacing w:after="198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F06DB5">
        <w:rPr>
          <w:rFonts w:ascii="Arial" w:hAnsi="Arial" w:cs="Arial"/>
          <w:color w:val="333333"/>
          <w:sz w:val="20"/>
          <w:szCs w:val="20"/>
        </w:rPr>
        <w:t>16   Two points are awarded for each game won, and one point for the aggregate of the match.  In the event of the points being equal then the points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F06DB5">
        <w:rPr>
          <w:rFonts w:ascii="Arial" w:hAnsi="Arial" w:cs="Arial"/>
          <w:color w:val="333333"/>
          <w:sz w:val="20"/>
          <w:szCs w:val="20"/>
        </w:rPr>
        <w:t>shall be shared</w:t>
      </w:r>
    </w:p>
    <w:p w14:paraId="7354D95B" w14:textId="77777777" w:rsidR="00F06DB5" w:rsidRPr="00F06DB5" w:rsidRDefault="00F06DB5" w:rsidP="00F06DB5">
      <w:pPr>
        <w:pStyle w:val="western"/>
        <w:spacing w:after="198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F06DB5">
        <w:rPr>
          <w:rFonts w:ascii="Arial" w:hAnsi="Arial" w:cs="Arial"/>
          <w:color w:val="333333"/>
          <w:sz w:val="20"/>
          <w:szCs w:val="20"/>
        </w:rPr>
        <w:t>16</w:t>
      </w:r>
      <w:proofErr w:type="gramStart"/>
      <w:r w:rsidRPr="00F06DB5">
        <w:rPr>
          <w:rFonts w:ascii="Arial" w:hAnsi="Arial" w:cs="Arial"/>
          <w:color w:val="333333"/>
          <w:sz w:val="20"/>
          <w:szCs w:val="20"/>
        </w:rPr>
        <w:t>A  In</w:t>
      </w:r>
      <w:proofErr w:type="gramEnd"/>
      <w:r w:rsidRPr="00F06DB5">
        <w:rPr>
          <w:rFonts w:ascii="Arial" w:hAnsi="Arial" w:cs="Arial"/>
          <w:color w:val="333333"/>
          <w:sz w:val="20"/>
          <w:szCs w:val="20"/>
        </w:rPr>
        <w:t xml:space="preserve"> the event of a draw at the end of the season then the aggregate score will decide the winner and if this is also equal matches won will decide</w:t>
      </w:r>
    </w:p>
    <w:p w14:paraId="19235AD1" w14:textId="77777777" w:rsidR="00F06DB5" w:rsidRPr="00F06DB5" w:rsidRDefault="00F06DB5" w:rsidP="00F06DB5">
      <w:pPr>
        <w:pStyle w:val="western"/>
        <w:spacing w:after="198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F06DB5">
        <w:rPr>
          <w:rFonts w:ascii="Arial" w:hAnsi="Arial" w:cs="Arial"/>
          <w:color w:val="333333"/>
          <w:sz w:val="20"/>
          <w:szCs w:val="20"/>
        </w:rPr>
        <w:t>17    Any matters arising and not covered by the rules, shall be decided by the executive committee whose decision is final</w:t>
      </w:r>
    </w:p>
    <w:p w14:paraId="0161A132" w14:textId="2E064B5B" w:rsidR="00F06DB5" w:rsidRPr="009F7B43" w:rsidRDefault="00F06DB5" w:rsidP="00F06DB5">
      <w:pPr>
        <w:pStyle w:val="western"/>
        <w:spacing w:after="198" w:line="276" w:lineRule="auto"/>
        <w:jc w:val="both"/>
        <w:rPr>
          <w:rStyle w:val="Strong"/>
          <w:rFonts w:ascii="Arial" w:hAnsi="Arial" w:cs="Arial"/>
          <w:b w:val="0"/>
          <w:bCs w:val="0"/>
          <w:color w:val="FF0000"/>
          <w:sz w:val="20"/>
          <w:szCs w:val="20"/>
        </w:rPr>
      </w:pPr>
      <w:r w:rsidRPr="009F7B43">
        <w:rPr>
          <w:rStyle w:val="Strong"/>
          <w:rFonts w:ascii="Arial" w:hAnsi="Arial" w:cs="Arial"/>
          <w:b w:val="0"/>
          <w:bCs w:val="0"/>
          <w:color w:val="FF0000"/>
          <w:sz w:val="20"/>
          <w:szCs w:val="20"/>
        </w:rPr>
        <w:t>Firing is not allowed</w:t>
      </w:r>
    </w:p>
    <w:p w14:paraId="1971A128" w14:textId="7897CB7D" w:rsidR="00F06DB5" w:rsidRPr="009F7B43" w:rsidRDefault="00F06DB5" w:rsidP="00F06DB5">
      <w:pPr>
        <w:pStyle w:val="western"/>
        <w:spacing w:after="198"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9F7B43">
        <w:rPr>
          <w:rStyle w:val="Strong"/>
          <w:rFonts w:ascii="Arial" w:hAnsi="Arial" w:cs="Arial"/>
          <w:b w:val="0"/>
          <w:bCs w:val="0"/>
          <w:color w:val="FF0000"/>
          <w:sz w:val="20"/>
          <w:szCs w:val="20"/>
        </w:rPr>
        <w:t>N</w:t>
      </w:r>
      <w:r w:rsidRPr="009F7B43">
        <w:rPr>
          <w:rStyle w:val="Strong"/>
          <w:rFonts w:ascii="Arial" w:hAnsi="Arial" w:cs="Arial"/>
          <w:b w:val="0"/>
          <w:bCs w:val="0"/>
          <w:color w:val="FF0000"/>
          <w:sz w:val="20"/>
          <w:szCs w:val="20"/>
        </w:rPr>
        <w:t>o food or drink to be taken into the hall with exceptions for health reasons</w:t>
      </w:r>
    </w:p>
    <w:p w14:paraId="37403288" w14:textId="77777777" w:rsidR="00F06DB5" w:rsidRDefault="00F06DB5" w:rsidP="00F06DB5">
      <w:pPr>
        <w:pStyle w:val="western"/>
        <w:spacing w:after="198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34DF56D3" w14:textId="77777777" w:rsidR="0092368E" w:rsidRDefault="0092368E" w:rsidP="00F06DB5">
      <w:pPr>
        <w:jc w:val="both"/>
      </w:pPr>
    </w:p>
    <w:sectPr w:rsidR="00923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B5"/>
    <w:rsid w:val="0092368E"/>
    <w:rsid w:val="009F7B43"/>
    <w:rsid w:val="00F0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A9C7"/>
  <w15:chartTrackingRefBased/>
  <w15:docId w15:val="{32D501F3-2E08-42DC-9CE4-F9A9AF00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6DB5"/>
    <w:rPr>
      <w:b/>
      <w:bCs/>
    </w:rPr>
  </w:style>
  <w:style w:type="paragraph" w:customStyle="1" w:styleId="western">
    <w:name w:val="western"/>
    <w:basedOn w:val="Normal"/>
    <w:rsid w:val="00F06D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493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70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8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80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1</cp:revision>
  <cp:lastPrinted>2019-09-11T16:56:00Z</cp:lastPrinted>
  <dcterms:created xsi:type="dcterms:W3CDTF">2019-09-11T16:41:00Z</dcterms:created>
  <dcterms:modified xsi:type="dcterms:W3CDTF">2019-09-11T16:56:00Z</dcterms:modified>
</cp:coreProperties>
</file>